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49FC87" w14:textId="77777777" w:rsidR="004F33FD" w:rsidRDefault="00675C3E">
      <w:bookmarkStart w:id="0" w:name="_GoBack"/>
      <w:bookmarkEnd w:id="0"/>
      <w:r>
        <w:rPr>
          <w:noProof/>
          <w:lang w:eastAsia="nl-BE"/>
        </w:rPr>
        <w:drawing>
          <wp:anchor distT="0" distB="0" distL="114300" distR="114300" simplePos="0" relativeHeight="251658240" behindDoc="0" locked="0" layoutInCell="1" allowOverlap="1" wp14:anchorId="5FCBBB65" wp14:editId="25E0FCEA">
            <wp:simplePos x="0" y="0"/>
            <wp:positionH relativeFrom="column">
              <wp:posOffset>5691505</wp:posOffset>
            </wp:positionH>
            <wp:positionV relativeFrom="paragraph">
              <wp:posOffset>-394970</wp:posOffset>
            </wp:positionV>
            <wp:extent cx="3810000" cy="1308100"/>
            <wp:effectExtent l="0" t="0" r="0" b="6350"/>
            <wp:wrapNone/>
            <wp:docPr id="1" name="Afbeelding 1" descr="D:\Gebruikersgegevens\joyeto\Documents\PROJECTEN\VETree\logo - huisstijl\EU logo\EU_flag_Englis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Gebruikersgegevens\joyeto\Documents\PROJECTEN\VETree\logo - huisstijl\EU logo\EU_flag_English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30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nl-BE"/>
        </w:rPr>
        <w:drawing>
          <wp:anchor distT="0" distB="0" distL="114300" distR="114300" simplePos="0" relativeHeight="251659264" behindDoc="0" locked="0" layoutInCell="1" allowOverlap="1" wp14:anchorId="43537413" wp14:editId="7398D949">
            <wp:simplePos x="0" y="0"/>
            <wp:positionH relativeFrom="column">
              <wp:posOffset>-671195</wp:posOffset>
            </wp:positionH>
            <wp:positionV relativeFrom="paragraph">
              <wp:posOffset>-747395</wp:posOffset>
            </wp:positionV>
            <wp:extent cx="2924175" cy="1796979"/>
            <wp:effectExtent l="0" t="0" r="0" b="0"/>
            <wp:wrapNone/>
            <wp:docPr id="2" name="Afbeelding 2" descr="D:\Gebruikersgegevens\joyeto\Documents\PROJECTEN\VETree\logo - huisstijl\logo-voor-scherm\main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Gebruikersgegevens\joyeto\Documents\PROJECTEN\VETree\logo - huisstijl\logo-voor-scherm\main_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796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696EAE" w14:textId="77777777" w:rsidR="00675C3E" w:rsidRDefault="00675C3E"/>
    <w:p w14:paraId="69C7E66B" w14:textId="77777777" w:rsidR="00675C3E" w:rsidRDefault="00675C3E"/>
    <w:p w14:paraId="34DF9593" w14:textId="77777777" w:rsidR="00675C3E" w:rsidRDefault="00675C3E"/>
    <w:p w14:paraId="007A082A" w14:textId="77777777" w:rsidR="00675C3E" w:rsidRDefault="00675C3E"/>
    <w:p w14:paraId="6497EBFA" w14:textId="59488A11" w:rsidR="00675C3E" w:rsidRPr="00052F4F" w:rsidRDefault="00024182" w:rsidP="00675C3E">
      <w:pPr>
        <w:jc w:val="center"/>
        <w:rPr>
          <w:sz w:val="72"/>
          <w:szCs w:val="72"/>
          <w:lang w:val="es-ES_tradnl"/>
        </w:rPr>
      </w:pPr>
      <w:proofErr w:type="spellStart"/>
      <w:r>
        <w:rPr>
          <w:sz w:val="72"/>
          <w:szCs w:val="72"/>
          <w:lang w:val="es-ES_tradnl"/>
        </w:rPr>
        <w:t>Bertaratze-ziurtagiria</w:t>
      </w:r>
      <w:proofErr w:type="spellEnd"/>
    </w:p>
    <w:p w14:paraId="3344C2EB" w14:textId="33E9774A" w:rsidR="00675C3E" w:rsidRPr="00052F4F" w:rsidRDefault="00675C3E" w:rsidP="00042955">
      <w:pPr>
        <w:spacing w:after="120" w:line="240" w:lineRule="auto"/>
        <w:ind w:right="-170"/>
        <w:rPr>
          <w:sz w:val="52"/>
          <w:szCs w:val="72"/>
          <w:lang w:val="es-ES_tradnl"/>
        </w:rPr>
      </w:pPr>
      <w:r w:rsidRPr="00052F4F">
        <w:rPr>
          <w:sz w:val="52"/>
          <w:szCs w:val="72"/>
          <w:lang w:val="es-ES_tradnl"/>
        </w:rPr>
        <w:t xml:space="preserve">………………………………………………………………………………….. </w:t>
      </w:r>
      <w:proofErr w:type="spellStart"/>
      <w:r w:rsidR="00024182">
        <w:rPr>
          <w:sz w:val="52"/>
          <w:szCs w:val="72"/>
          <w:lang w:val="es-ES_tradnl"/>
        </w:rPr>
        <w:t>jaunak</w:t>
      </w:r>
      <w:proofErr w:type="spellEnd"/>
      <w:r w:rsidR="00024182">
        <w:rPr>
          <w:sz w:val="52"/>
          <w:szCs w:val="72"/>
          <w:lang w:val="es-ES_tradnl"/>
        </w:rPr>
        <w:t>/</w:t>
      </w:r>
      <w:proofErr w:type="spellStart"/>
      <w:r w:rsidR="00024182">
        <w:rPr>
          <w:sz w:val="52"/>
          <w:szCs w:val="72"/>
          <w:lang w:val="es-ES_tradnl"/>
        </w:rPr>
        <w:t>andreak</w:t>
      </w:r>
      <w:proofErr w:type="spellEnd"/>
      <w:r w:rsidR="00024182">
        <w:rPr>
          <w:sz w:val="52"/>
          <w:szCs w:val="72"/>
          <w:lang w:val="es-ES_tradnl"/>
        </w:rPr>
        <w:t xml:space="preserve"> </w:t>
      </w:r>
      <w:proofErr w:type="spellStart"/>
      <w:r w:rsidR="00052F4F" w:rsidRPr="00052F4F">
        <w:rPr>
          <w:sz w:val="52"/>
          <w:szCs w:val="72"/>
          <w:lang w:val="es-ES_tradnl"/>
        </w:rPr>
        <w:t>VETree</w:t>
      </w:r>
      <w:proofErr w:type="spellEnd"/>
      <w:r w:rsidR="00052F4F" w:rsidRPr="00052F4F">
        <w:rPr>
          <w:sz w:val="52"/>
          <w:szCs w:val="72"/>
          <w:lang w:val="es-ES_tradnl"/>
        </w:rPr>
        <w:t xml:space="preserve"> “ </w:t>
      </w:r>
      <w:proofErr w:type="spellStart"/>
      <w:r w:rsidR="00024182">
        <w:rPr>
          <w:sz w:val="52"/>
          <w:szCs w:val="72"/>
          <w:lang w:val="es-ES_tradnl"/>
        </w:rPr>
        <w:t>Zuhaitz</w:t>
      </w:r>
      <w:proofErr w:type="spellEnd"/>
      <w:r w:rsidR="00024182">
        <w:rPr>
          <w:sz w:val="52"/>
          <w:szCs w:val="72"/>
          <w:lang w:val="es-ES_tradnl"/>
        </w:rPr>
        <w:t xml:space="preserve"> </w:t>
      </w:r>
      <w:proofErr w:type="spellStart"/>
      <w:r w:rsidR="00024182">
        <w:rPr>
          <w:sz w:val="52"/>
          <w:szCs w:val="72"/>
          <w:lang w:val="es-ES_tradnl"/>
        </w:rPr>
        <w:t>beteranoen</w:t>
      </w:r>
      <w:proofErr w:type="spellEnd"/>
      <w:r w:rsidR="00024182">
        <w:rPr>
          <w:sz w:val="52"/>
          <w:szCs w:val="72"/>
          <w:lang w:val="es-ES_tradnl"/>
        </w:rPr>
        <w:t xml:space="preserve"> </w:t>
      </w:r>
      <w:proofErr w:type="spellStart"/>
      <w:r w:rsidR="00024182">
        <w:rPr>
          <w:sz w:val="52"/>
          <w:szCs w:val="72"/>
          <w:lang w:val="es-ES_tradnl"/>
        </w:rPr>
        <w:t>balioestea</w:t>
      </w:r>
      <w:proofErr w:type="spellEnd"/>
      <w:r w:rsidR="00024182">
        <w:rPr>
          <w:sz w:val="52"/>
          <w:szCs w:val="72"/>
          <w:lang w:val="es-ES_tradnl"/>
        </w:rPr>
        <w:t xml:space="preserve"> eta </w:t>
      </w:r>
      <w:proofErr w:type="spellStart"/>
      <w:r w:rsidR="00024182">
        <w:rPr>
          <w:sz w:val="52"/>
          <w:szCs w:val="72"/>
          <w:lang w:val="es-ES_tradnl"/>
        </w:rPr>
        <w:t>kudeaketa</w:t>
      </w:r>
      <w:proofErr w:type="spellEnd"/>
      <w:r w:rsidR="00024182">
        <w:rPr>
          <w:sz w:val="52"/>
          <w:szCs w:val="72"/>
          <w:lang w:val="es-ES_tradnl"/>
        </w:rPr>
        <w:t xml:space="preserve">” </w:t>
      </w:r>
      <w:proofErr w:type="spellStart"/>
      <w:r w:rsidR="00024182">
        <w:rPr>
          <w:sz w:val="52"/>
          <w:szCs w:val="72"/>
          <w:lang w:val="es-ES_tradnl"/>
        </w:rPr>
        <w:t>izeneko</w:t>
      </w:r>
      <w:proofErr w:type="spellEnd"/>
      <w:r w:rsidR="00024182">
        <w:rPr>
          <w:sz w:val="52"/>
          <w:szCs w:val="72"/>
          <w:lang w:val="es-ES_tradnl"/>
        </w:rPr>
        <w:t xml:space="preserve"> </w:t>
      </w:r>
      <w:proofErr w:type="spellStart"/>
      <w:r w:rsidR="00024182">
        <w:rPr>
          <w:sz w:val="52"/>
          <w:szCs w:val="72"/>
          <w:lang w:val="es-ES_tradnl"/>
        </w:rPr>
        <w:t>ikastaroan</w:t>
      </w:r>
      <w:proofErr w:type="spellEnd"/>
      <w:r w:rsidR="00024182">
        <w:rPr>
          <w:sz w:val="52"/>
          <w:szCs w:val="72"/>
          <w:lang w:val="es-ES_tradnl"/>
        </w:rPr>
        <w:t xml:space="preserve"> parte </w:t>
      </w:r>
      <w:proofErr w:type="spellStart"/>
      <w:r w:rsidR="00024182">
        <w:rPr>
          <w:sz w:val="52"/>
          <w:szCs w:val="72"/>
          <w:lang w:val="es-ES_tradnl"/>
        </w:rPr>
        <w:t>hartu</w:t>
      </w:r>
      <w:proofErr w:type="spellEnd"/>
      <w:r w:rsidR="00024182">
        <w:rPr>
          <w:sz w:val="52"/>
          <w:szCs w:val="72"/>
          <w:lang w:val="es-ES_tradnl"/>
        </w:rPr>
        <w:t xml:space="preserve"> du. </w:t>
      </w:r>
      <w:r w:rsidR="00024182">
        <w:rPr>
          <w:sz w:val="52"/>
          <w:szCs w:val="72"/>
          <w:lang w:val="es-ES_tradnl"/>
        </w:rPr>
        <w:br/>
        <w:t xml:space="preserve">………………….. </w:t>
      </w:r>
      <w:proofErr w:type="spellStart"/>
      <w:r w:rsidR="00024182">
        <w:rPr>
          <w:sz w:val="52"/>
          <w:szCs w:val="72"/>
          <w:lang w:val="es-ES_tradnl"/>
        </w:rPr>
        <w:t>erakundeak</w:t>
      </w:r>
      <w:proofErr w:type="spellEnd"/>
      <w:r w:rsidR="00024182">
        <w:rPr>
          <w:sz w:val="52"/>
          <w:szCs w:val="72"/>
          <w:lang w:val="es-ES_tradnl"/>
        </w:rPr>
        <w:t xml:space="preserve"> </w:t>
      </w:r>
      <w:proofErr w:type="spellStart"/>
      <w:r w:rsidR="00024182">
        <w:rPr>
          <w:sz w:val="52"/>
          <w:szCs w:val="72"/>
          <w:lang w:val="es-ES_tradnl"/>
        </w:rPr>
        <w:t>antolatutako</w:t>
      </w:r>
      <w:proofErr w:type="spellEnd"/>
      <w:r w:rsidR="00024182">
        <w:rPr>
          <w:sz w:val="52"/>
          <w:szCs w:val="72"/>
          <w:lang w:val="es-ES_tradnl"/>
        </w:rPr>
        <w:t xml:space="preserve"> </w:t>
      </w:r>
      <w:proofErr w:type="spellStart"/>
      <w:r w:rsidR="00024182">
        <w:rPr>
          <w:sz w:val="52"/>
          <w:szCs w:val="72"/>
          <w:lang w:val="es-ES_tradnl"/>
        </w:rPr>
        <w:t>ikastaroa</w:t>
      </w:r>
      <w:proofErr w:type="spellEnd"/>
      <w:r w:rsidR="00024182">
        <w:rPr>
          <w:sz w:val="52"/>
          <w:szCs w:val="72"/>
          <w:lang w:val="es-ES_tradnl"/>
        </w:rPr>
        <w:t xml:space="preserve"> ………………………………………n </w:t>
      </w:r>
      <w:proofErr w:type="spellStart"/>
      <w:r w:rsidR="00024182">
        <w:rPr>
          <w:sz w:val="52"/>
          <w:szCs w:val="72"/>
          <w:lang w:val="es-ES_tradnl"/>
        </w:rPr>
        <w:t>egin</w:t>
      </w:r>
      <w:proofErr w:type="spellEnd"/>
      <w:r w:rsidR="00024182">
        <w:rPr>
          <w:sz w:val="52"/>
          <w:szCs w:val="72"/>
          <w:lang w:val="es-ES_tradnl"/>
        </w:rPr>
        <w:t xml:space="preserve"> da, 20……. </w:t>
      </w:r>
      <w:proofErr w:type="spellStart"/>
      <w:r w:rsidR="00024182">
        <w:rPr>
          <w:sz w:val="52"/>
          <w:szCs w:val="72"/>
          <w:lang w:val="es-ES_tradnl"/>
        </w:rPr>
        <w:t>ko</w:t>
      </w:r>
      <w:proofErr w:type="spellEnd"/>
      <w:r w:rsidR="00024182">
        <w:rPr>
          <w:sz w:val="52"/>
          <w:szCs w:val="72"/>
          <w:lang w:val="es-ES_tradnl"/>
        </w:rPr>
        <w:t xml:space="preserve"> …………….</w:t>
      </w:r>
      <w:proofErr w:type="spellStart"/>
      <w:r w:rsidR="00024182">
        <w:rPr>
          <w:sz w:val="52"/>
          <w:szCs w:val="72"/>
          <w:lang w:val="es-ES_tradnl"/>
        </w:rPr>
        <w:t>ren</w:t>
      </w:r>
      <w:proofErr w:type="spellEnd"/>
      <w:r w:rsidR="00024182">
        <w:rPr>
          <w:sz w:val="52"/>
          <w:szCs w:val="72"/>
          <w:lang w:val="es-ES_tradnl"/>
        </w:rPr>
        <w:t xml:space="preserve">   ………n</w:t>
      </w:r>
    </w:p>
    <w:p w14:paraId="6FF6824B" w14:textId="77777777" w:rsidR="00042955" w:rsidRPr="00052F4F" w:rsidRDefault="00042955" w:rsidP="00042955">
      <w:pPr>
        <w:spacing w:after="120" w:line="240" w:lineRule="auto"/>
        <w:ind w:right="-170"/>
        <w:rPr>
          <w:sz w:val="52"/>
          <w:szCs w:val="72"/>
          <w:lang w:val="es-ES_tradnl"/>
        </w:rPr>
      </w:pPr>
    </w:p>
    <w:p w14:paraId="5EF157AD" w14:textId="0CB8F7A3" w:rsidR="00675C3E" w:rsidRPr="00052F4F" w:rsidRDefault="00024182" w:rsidP="00675C3E">
      <w:pPr>
        <w:spacing w:line="240" w:lineRule="auto"/>
        <w:ind w:right="-171"/>
        <w:rPr>
          <w:sz w:val="52"/>
          <w:szCs w:val="72"/>
          <w:lang w:val="es-ES_tradnl"/>
        </w:rPr>
      </w:pPr>
      <w:proofErr w:type="spellStart"/>
      <w:r>
        <w:rPr>
          <w:sz w:val="52"/>
          <w:szCs w:val="72"/>
          <w:lang w:val="es-ES_tradnl"/>
        </w:rPr>
        <w:t>Ikastaroaren</w:t>
      </w:r>
      <w:proofErr w:type="spellEnd"/>
      <w:r>
        <w:rPr>
          <w:sz w:val="52"/>
          <w:szCs w:val="72"/>
          <w:lang w:val="es-ES_tradnl"/>
        </w:rPr>
        <w:t xml:space="preserve"> </w:t>
      </w:r>
      <w:proofErr w:type="spellStart"/>
      <w:r>
        <w:rPr>
          <w:sz w:val="52"/>
          <w:szCs w:val="72"/>
          <w:lang w:val="es-ES_tradnl"/>
        </w:rPr>
        <w:t>arduraduna</w:t>
      </w:r>
      <w:proofErr w:type="spellEnd"/>
    </w:p>
    <w:p w14:paraId="6BBD7F5B" w14:textId="62EB036D" w:rsidR="00675C3E" w:rsidRPr="00052F4F" w:rsidRDefault="00024182" w:rsidP="00675C3E">
      <w:pPr>
        <w:spacing w:line="240" w:lineRule="auto"/>
        <w:ind w:right="-171"/>
        <w:rPr>
          <w:sz w:val="52"/>
          <w:szCs w:val="72"/>
          <w:lang w:val="es-ES_tradnl"/>
        </w:rPr>
      </w:pPr>
      <w:r>
        <w:rPr>
          <w:sz w:val="40"/>
          <w:szCs w:val="40"/>
          <w:lang w:val="es-ES_tradnl"/>
        </w:rPr>
        <w:t>IZENA</w:t>
      </w:r>
      <w:r w:rsidR="00052F4F">
        <w:rPr>
          <w:sz w:val="40"/>
          <w:szCs w:val="40"/>
          <w:lang w:val="es-ES_tradnl"/>
        </w:rPr>
        <w:t>/</w:t>
      </w:r>
      <w:r>
        <w:rPr>
          <w:sz w:val="40"/>
          <w:szCs w:val="40"/>
          <w:lang w:val="es-ES_tradnl"/>
        </w:rPr>
        <w:t>SINADURA</w:t>
      </w:r>
    </w:p>
    <w:sectPr w:rsidR="00675C3E" w:rsidRPr="00052F4F" w:rsidSect="00675C3E">
      <w:footerReference w:type="default" r:id="rId9"/>
      <w:pgSz w:w="16838" w:h="11906" w:orient="landscape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547E1C" w14:textId="77777777" w:rsidR="003A134B" w:rsidRDefault="003A134B" w:rsidP="00042955">
      <w:pPr>
        <w:spacing w:after="0" w:line="240" w:lineRule="auto"/>
      </w:pPr>
      <w:r>
        <w:separator/>
      </w:r>
    </w:p>
  </w:endnote>
  <w:endnote w:type="continuationSeparator" w:id="0">
    <w:p w14:paraId="15C2C184" w14:textId="77777777" w:rsidR="003A134B" w:rsidRDefault="003A134B" w:rsidP="00042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E375BF" w14:textId="77777777" w:rsidR="008E7C5C" w:rsidRPr="00D51220" w:rsidRDefault="008E7C5C" w:rsidP="008E7C5C">
    <w:pPr>
      <w:spacing w:after="0" w:line="240" w:lineRule="auto"/>
      <w:rPr>
        <w:color w:val="808080" w:themeColor="background1" w:themeShade="80"/>
        <w:sz w:val="12"/>
        <w:szCs w:val="12"/>
      </w:rPr>
    </w:pPr>
    <w:proofErr w:type="spellStart"/>
    <w:r w:rsidRPr="00D51220">
      <w:rPr>
        <w:color w:val="808080" w:themeColor="background1" w:themeShade="80"/>
        <w:sz w:val="12"/>
        <w:szCs w:val="12"/>
      </w:rPr>
      <w:t>This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project has been </w:t>
    </w:r>
    <w:proofErr w:type="spellStart"/>
    <w:r w:rsidRPr="00D51220">
      <w:rPr>
        <w:color w:val="808080" w:themeColor="background1" w:themeShade="80"/>
        <w:sz w:val="12"/>
        <w:szCs w:val="12"/>
      </w:rPr>
      <w:t>funded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</w:t>
    </w:r>
    <w:proofErr w:type="spellStart"/>
    <w:r w:rsidRPr="00D51220">
      <w:rPr>
        <w:color w:val="808080" w:themeColor="background1" w:themeShade="80"/>
        <w:sz w:val="12"/>
        <w:szCs w:val="12"/>
      </w:rPr>
      <w:t>with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support </w:t>
    </w:r>
    <w:proofErr w:type="spellStart"/>
    <w:r w:rsidRPr="00D51220">
      <w:rPr>
        <w:color w:val="808080" w:themeColor="background1" w:themeShade="80"/>
        <w:sz w:val="12"/>
        <w:szCs w:val="12"/>
      </w:rPr>
      <w:t>from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the European </w:t>
    </w:r>
    <w:proofErr w:type="spellStart"/>
    <w:r w:rsidRPr="00D51220">
      <w:rPr>
        <w:color w:val="808080" w:themeColor="background1" w:themeShade="80"/>
        <w:sz w:val="12"/>
        <w:szCs w:val="12"/>
      </w:rPr>
      <w:t>Commission</w:t>
    </w:r>
    <w:proofErr w:type="spellEnd"/>
    <w:r w:rsidRPr="00D51220">
      <w:rPr>
        <w:color w:val="808080" w:themeColor="background1" w:themeShade="80"/>
        <w:sz w:val="12"/>
        <w:szCs w:val="12"/>
      </w:rPr>
      <w:t>.</w:t>
    </w:r>
  </w:p>
  <w:p w14:paraId="4F28F9B3" w14:textId="77777777" w:rsidR="008E7C5C" w:rsidRPr="00D51220" w:rsidRDefault="008E7C5C" w:rsidP="008E7C5C">
    <w:pPr>
      <w:spacing w:after="0" w:line="240" w:lineRule="auto"/>
      <w:rPr>
        <w:color w:val="808080" w:themeColor="background1" w:themeShade="80"/>
        <w:sz w:val="12"/>
        <w:szCs w:val="12"/>
      </w:rPr>
    </w:pPr>
    <w:proofErr w:type="spellStart"/>
    <w:r w:rsidRPr="00D51220">
      <w:rPr>
        <w:color w:val="808080" w:themeColor="background1" w:themeShade="80"/>
        <w:sz w:val="12"/>
        <w:szCs w:val="12"/>
      </w:rPr>
      <w:t>This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</w:t>
    </w:r>
    <w:proofErr w:type="spellStart"/>
    <w:r w:rsidRPr="00D51220">
      <w:rPr>
        <w:color w:val="808080" w:themeColor="background1" w:themeShade="80"/>
        <w:sz w:val="12"/>
        <w:szCs w:val="12"/>
      </w:rPr>
      <w:t>publication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</w:t>
    </w:r>
    <w:proofErr w:type="spellStart"/>
    <w:r w:rsidRPr="00D51220">
      <w:rPr>
        <w:color w:val="808080" w:themeColor="background1" w:themeShade="80"/>
        <w:sz w:val="12"/>
        <w:szCs w:val="12"/>
      </w:rPr>
      <w:t>reflects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the views </w:t>
    </w:r>
    <w:proofErr w:type="spellStart"/>
    <w:r w:rsidRPr="00D51220">
      <w:rPr>
        <w:color w:val="808080" w:themeColor="background1" w:themeShade="80"/>
        <w:sz w:val="12"/>
        <w:szCs w:val="12"/>
      </w:rPr>
      <w:t>only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of the </w:t>
    </w:r>
    <w:proofErr w:type="spellStart"/>
    <w:r w:rsidRPr="00D51220">
      <w:rPr>
        <w:color w:val="808080" w:themeColor="background1" w:themeShade="80"/>
        <w:sz w:val="12"/>
        <w:szCs w:val="12"/>
      </w:rPr>
      <w:t>author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, </w:t>
    </w:r>
    <w:proofErr w:type="spellStart"/>
    <w:r w:rsidRPr="00D51220">
      <w:rPr>
        <w:color w:val="808080" w:themeColor="background1" w:themeShade="80"/>
        <w:sz w:val="12"/>
        <w:szCs w:val="12"/>
      </w:rPr>
      <w:t>and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the </w:t>
    </w:r>
    <w:proofErr w:type="spellStart"/>
    <w:r w:rsidRPr="00D51220">
      <w:rPr>
        <w:color w:val="808080" w:themeColor="background1" w:themeShade="80"/>
        <w:sz w:val="12"/>
        <w:szCs w:val="12"/>
      </w:rPr>
      <w:t>Commission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</w:t>
    </w:r>
    <w:proofErr w:type="spellStart"/>
    <w:r w:rsidRPr="00D51220">
      <w:rPr>
        <w:color w:val="808080" w:themeColor="background1" w:themeShade="80"/>
        <w:sz w:val="12"/>
        <w:szCs w:val="12"/>
      </w:rPr>
      <w:t>cannot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</w:t>
    </w:r>
    <w:proofErr w:type="spellStart"/>
    <w:r w:rsidRPr="00D51220">
      <w:rPr>
        <w:color w:val="808080" w:themeColor="background1" w:themeShade="80"/>
        <w:sz w:val="12"/>
        <w:szCs w:val="12"/>
      </w:rPr>
      <w:t>be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held </w:t>
    </w:r>
    <w:proofErr w:type="spellStart"/>
    <w:r w:rsidRPr="00D51220">
      <w:rPr>
        <w:color w:val="808080" w:themeColor="background1" w:themeShade="80"/>
        <w:sz w:val="12"/>
        <w:szCs w:val="12"/>
      </w:rPr>
      <w:t>responsible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</w:t>
    </w:r>
    <w:proofErr w:type="spellStart"/>
    <w:r w:rsidRPr="00D51220">
      <w:rPr>
        <w:color w:val="808080" w:themeColor="background1" w:themeShade="80"/>
        <w:sz w:val="12"/>
        <w:szCs w:val="12"/>
      </w:rPr>
      <w:t>for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</w:t>
    </w:r>
    <w:proofErr w:type="spellStart"/>
    <w:r w:rsidRPr="00D51220">
      <w:rPr>
        <w:color w:val="808080" w:themeColor="background1" w:themeShade="80"/>
        <w:sz w:val="12"/>
        <w:szCs w:val="12"/>
      </w:rPr>
      <w:t>any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</w:t>
    </w:r>
    <w:proofErr w:type="spellStart"/>
    <w:r w:rsidRPr="00D51220">
      <w:rPr>
        <w:color w:val="808080" w:themeColor="background1" w:themeShade="80"/>
        <w:sz w:val="12"/>
        <w:szCs w:val="12"/>
      </w:rPr>
      <w:t>use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</w:t>
    </w:r>
    <w:proofErr w:type="spellStart"/>
    <w:r w:rsidRPr="00D51220">
      <w:rPr>
        <w:color w:val="808080" w:themeColor="background1" w:themeShade="80"/>
        <w:sz w:val="12"/>
        <w:szCs w:val="12"/>
      </w:rPr>
      <w:t>which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</w:t>
    </w:r>
    <w:proofErr w:type="spellStart"/>
    <w:r w:rsidRPr="00D51220">
      <w:rPr>
        <w:color w:val="808080" w:themeColor="background1" w:themeShade="80"/>
        <w:sz w:val="12"/>
        <w:szCs w:val="12"/>
      </w:rPr>
      <w:t>may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</w:t>
    </w:r>
    <w:proofErr w:type="spellStart"/>
    <w:r w:rsidRPr="00D51220">
      <w:rPr>
        <w:color w:val="808080" w:themeColor="background1" w:themeShade="80"/>
        <w:sz w:val="12"/>
        <w:szCs w:val="12"/>
      </w:rPr>
      <w:t>be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made of the information </w:t>
    </w:r>
    <w:proofErr w:type="spellStart"/>
    <w:r w:rsidRPr="00D51220">
      <w:rPr>
        <w:color w:val="808080" w:themeColor="background1" w:themeShade="80"/>
        <w:sz w:val="12"/>
        <w:szCs w:val="12"/>
      </w:rPr>
      <w:t>contained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</w:t>
    </w:r>
    <w:proofErr w:type="spellStart"/>
    <w:r w:rsidRPr="00D51220">
      <w:rPr>
        <w:color w:val="808080" w:themeColor="background1" w:themeShade="80"/>
        <w:sz w:val="12"/>
        <w:szCs w:val="12"/>
      </w:rPr>
      <w:t>therein</w:t>
    </w:r>
    <w:proofErr w:type="spellEnd"/>
    <w:r w:rsidRPr="00D51220">
      <w:rPr>
        <w:color w:val="808080" w:themeColor="background1" w:themeShade="80"/>
        <w:sz w:val="12"/>
        <w:szCs w:val="12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588E70" w14:textId="77777777" w:rsidR="003A134B" w:rsidRDefault="003A134B" w:rsidP="00042955">
      <w:pPr>
        <w:spacing w:after="0" w:line="240" w:lineRule="auto"/>
      </w:pPr>
      <w:r>
        <w:separator/>
      </w:r>
    </w:p>
  </w:footnote>
  <w:footnote w:type="continuationSeparator" w:id="0">
    <w:p w14:paraId="7AD7DBF9" w14:textId="77777777" w:rsidR="003A134B" w:rsidRDefault="003A134B" w:rsidP="000429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C3E"/>
    <w:rsid w:val="00024182"/>
    <w:rsid w:val="00042955"/>
    <w:rsid w:val="00052F4F"/>
    <w:rsid w:val="000B7384"/>
    <w:rsid w:val="0013215F"/>
    <w:rsid w:val="003650C0"/>
    <w:rsid w:val="003A134B"/>
    <w:rsid w:val="0049688E"/>
    <w:rsid w:val="004F33FD"/>
    <w:rsid w:val="00675C3E"/>
    <w:rsid w:val="008151E2"/>
    <w:rsid w:val="008E7C5C"/>
    <w:rsid w:val="00900D2F"/>
    <w:rsid w:val="00C86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4420A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675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75C3E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042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42955"/>
  </w:style>
  <w:style w:type="paragraph" w:styleId="Voettekst">
    <w:name w:val="footer"/>
    <w:basedOn w:val="Standaard"/>
    <w:link w:val="VoettekstChar"/>
    <w:uiPriority w:val="99"/>
    <w:unhideWhenUsed/>
    <w:rsid w:val="00042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42955"/>
  </w:style>
  <w:style w:type="character" w:styleId="Hyperlink">
    <w:name w:val="Hyperlink"/>
    <w:basedOn w:val="Standaardalinea-lettertype"/>
    <w:uiPriority w:val="99"/>
    <w:unhideWhenUsed/>
    <w:rsid w:val="0004295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675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75C3E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042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42955"/>
  </w:style>
  <w:style w:type="paragraph" w:styleId="Voettekst">
    <w:name w:val="footer"/>
    <w:basedOn w:val="Standaard"/>
    <w:link w:val="VoettekstChar"/>
    <w:uiPriority w:val="99"/>
    <w:unhideWhenUsed/>
    <w:rsid w:val="00042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42955"/>
  </w:style>
  <w:style w:type="character" w:styleId="Hyperlink">
    <w:name w:val="Hyperlink"/>
    <w:basedOn w:val="Standaardalinea-lettertype"/>
    <w:uiPriority w:val="99"/>
    <w:unhideWhenUsed/>
    <w:rsid w:val="000429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498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</Words>
  <Characters>259</Characters>
  <Application>Microsoft Office Word</Application>
  <DocSecurity>0</DocSecurity>
  <Lines>2</Lines>
  <Paragraphs>1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Vlaamse Overheid</Company>
  <LinksUpToDate>false</LinksUpToDate>
  <CharactersWithSpaces>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Joye, Tom</dc:creator>
  <cp:lastModifiedBy>Joye, Tom</cp:lastModifiedBy>
  <cp:revision>4</cp:revision>
  <cp:lastPrinted>2013-08-30T12:12:00Z</cp:lastPrinted>
  <dcterms:created xsi:type="dcterms:W3CDTF">2014-03-28T12:17:00Z</dcterms:created>
  <dcterms:modified xsi:type="dcterms:W3CDTF">2015-01-20T14:16:00Z</dcterms:modified>
</cp:coreProperties>
</file>